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E24" w:rsidRPr="004C1FED" w:rsidRDefault="005A7E24" w:rsidP="00F94F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065B" w:rsidRDefault="002C4CDB" w:rsidP="0021065B">
      <w:pPr>
        <w:shd w:val="clear" w:color="auto" w:fill="FBFBFB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025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 </w:t>
      </w:r>
      <w:r w:rsidR="0021065B" w:rsidRPr="002106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финансово - экономическом состоянии субъектов малого и среднего предпринимательства</w:t>
      </w:r>
    </w:p>
    <w:p w:rsidR="00E0251B" w:rsidRPr="00E0251B" w:rsidRDefault="00E0251B" w:rsidP="0021065B">
      <w:pPr>
        <w:shd w:val="clear" w:color="auto" w:fill="FBFBFB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307EF" w:rsidRPr="00E0251B" w:rsidRDefault="002307EF" w:rsidP="005758FB">
      <w:pPr>
        <w:shd w:val="clear" w:color="auto" w:fill="FBFBFB"/>
        <w:spacing w:after="7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Доля работников малых предприятий в общей численности занятых на предприятиях и в организациях всех отраслей экономики на территории </w:t>
      </w:r>
      <w:r w:rsidR="001840D1">
        <w:rPr>
          <w:rFonts w:ascii="Times New Roman" w:hAnsi="Times New Roman" w:cs="Times New Roman"/>
          <w:color w:val="000000" w:themeColor="text1"/>
          <w:sz w:val="28"/>
          <w:szCs w:val="28"/>
        </w:rPr>
        <w:t>Суворовского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составила</w:t>
      </w:r>
      <w:r w:rsidR="005758F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840D1" w:rsidRPr="001840D1">
        <w:rPr>
          <w:rFonts w:ascii="Times New Roman" w:hAnsi="Times New Roman" w:cs="Times New Roman"/>
          <w:color w:val="000000" w:themeColor="text1"/>
          <w:sz w:val="28"/>
          <w:szCs w:val="28"/>
        </w:rPr>
        <w:t>10,0</w:t>
      </w:r>
      <w:r w:rsidRPr="001840D1">
        <w:rPr>
          <w:rFonts w:ascii="Times New Roman" w:hAnsi="Times New Roman" w:cs="Times New Roman"/>
          <w:color w:val="000000" w:themeColor="text1"/>
          <w:sz w:val="28"/>
          <w:szCs w:val="28"/>
        </w:rPr>
        <w:t>%.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состоянию на 01.01.202</w:t>
      </w:r>
      <w:r w:rsidR="00220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184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965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г. </w:t>
      </w:r>
      <w:bookmarkStart w:id="0" w:name="_GoBack"/>
      <w:bookmarkEnd w:id="0"/>
      <w:r w:rsidR="0021065B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территории</w:t>
      </w:r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84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Суворовско</w:t>
      </w:r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 сельского поселения </w:t>
      </w:r>
      <w:proofErr w:type="spellStart"/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Усть-Лабинского</w:t>
      </w:r>
      <w:proofErr w:type="spellEnd"/>
      <w:r w:rsidR="005758FB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осуществляют деятельность </w:t>
      </w:r>
      <w:r w:rsidR="008018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95</w:t>
      </w:r>
      <w:r w:rsidR="0021065B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14F27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микропредприяти</w:t>
      </w:r>
      <w:r w:rsidR="003C24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proofErr w:type="spellEnd"/>
      <w:r w:rsidR="00B65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6C7CB6" w:rsidRPr="00E0251B" w:rsidRDefault="002307EF" w:rsidP="005758FB">
      <w:pPr>
        <w:shd w:val="clear" w:color="auto" w:fill="FBFBFB"/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Оборот 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продукции собственного производства и продажа товаров несобственного производства по видам экономической деятельности на территории </w:t>
      </w:r>
      <w:r w:rsidR="00B6549E">
        <w:rPr>
          <w:rFonts w:ascii="Times New Roman" w:hAnsi="Times New Roman" w:cs="Times New Roman"/>
          <w:color w:val="000000" w:themeColor="text1"/>
          <w:sz w:val="28"/>
          <w:szCs w:val="28"/>
        </w:rPr>
        <w:t>Суворовского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Усть-Лабинского</w:t>
      </w:r>
      <w:proofErr w:type="spellEnd"/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за 20</w:t>
      </w:r>
      <w:r w:rsidR="0098701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8018A0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 составили </w:t>
      </w:r>
      <w:r w:rsidR="008018A0">
        <w:rPr>
          <w:rFonts w:ascii="Times New Roman" w:hAnsi="Times New Roman" w:cs="Times New Roman"/>
          <w:color w:val="000000" w:themeColor="text1"/>
          <w:sz w:val="28"/>
          <w:szCs w:val="28"/>
        </w:rPr>
        <w:t>142 543,8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тыс.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рублей, в том числе по видам экономической деятельности:</w:t>
      </w:r>
    </w:p>
    <w:p w:rsidR="006C7CB6" w:rsidRPr="00E0251B" w:rsidRDefault="006C7CB6" w:rsidP="002307E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сельское хозяйство -1</w:t>
      </w:r>
      <w:r w:rsidR="008018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29 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000 тыс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. руб.</w:t>
      </w:r>
    </w:p>
    <w:p w:rsidR="006C7CB6" w:rsidRPr="00E0251B" w:rsidRDefault="006C7CB6" w:rsidP="002307E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оптовая и розничная торговля -</w:t>
      </w:r>
      <w:r w:rsidR="008018A0">
        <w:rPr>
          <w:rFonts w:ascii="Times New Roman" w:hAnsi="Times New Roman" w:cs="Times New Roman"/>
          <w:color w:val="000000" w:themeColor="text1"/>
          <w:sz w:val="28"/>
          <w:szCs w:val="28"/>
        </w:rPr>
        <w:t>10 543,8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. руб.</w:t>
      </w:r>
    </w:p>
    <w:p w:rsidR="0021065B" w:rsidRPr="00E0251B" w:rsidRDefault="006C7CB6" w:rsidP="002307E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прочие - </w:t>
      </w:r>
      <w:r w:rsidR="0022063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AE7E29">
        <w:rPr>
          <w:rFonts w:ascii="Times New Roman" w:hAnsi="Times New Roman" w:cs="Times New Roman"/>
          <w:color w:val="000000" w:themeColor="text1"/>
          <w:sz w:val="28"/>
          <w:szCs w:val="28"/>
        </w:rPr>
        <w:t>000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. руб.</w:t>
      </w:r>
    </w:p>
    <w:p w:rsidR="002307EF" w:rsidRPr="00E0251B" w:rsidRDefault="005758FB" w:rsidP="005758FB">
      <w:pPr>
        <w:shd w:val="clear" w:color="auto" w:fill="FBFBFB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Специалистом администрации п</w:t>
      </w:r>
      <w:r w:rsidR="002307EF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роводятся беседы с руководителями предприятий и индивидуальными предпринимателями по увеличению заработной платы и доведения ее до средне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307EF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545DA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307EF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отраслевого уровня, а также по обеспечению полноты и св</w:t>
      </w:r>
      <w:r w:rsidR="002307EF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оевременности уплаты ЕСХН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НДФЛ </w:t>
      </w:r>
      <w:r w:rsidR="002307EF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других налоговых платежей в местный бюджет поселения.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Предпри</w:t>
      </w:r>
      <w:r w:rsidR="002307EF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ятия сельского хозяйства, в основном, находятся в удовлетворительном состоянии, предприятия оптовой и розничной торговли - удовлетворительном экономическом состоянии.</w:t>
      </w:r>
    </w:p>
    <w:p w:rsidR="0021065B" w:rsidRPr="00E0251B" w:rsidRDefault="0021065B" w:rsidP="0021065B">
      <w:pPr>
        <w:shd w:val="clear" w:color="auto" w:fill="FBFBFB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1FC0" w:rsidRPr="00E0251B" w:rsidRDefault="00351FC0" w:rsidP="0021065B">
      <w:pPr>
        <w:shd w:val="clear" w:color="auto" w:fill="FBFBFB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1FC0" w:rsidRPr="0021065B" w:rsidRDefault="00351FC0" w:rsidP="0021065B">
      <w:pPr>
        <w:shd w:val="clear" w:color="auto" w:fill="FBFBFB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0251B" w:rsidRPr="0021065B" w:rsidRDefault="00E0251B">
      <w:pPr>
        <w:shd w:val="clear" w:color="auto" w:fill="FBFBFB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E0251B" w:rsidRPr="0021065B" w:rsidSect="005758FB">
      <w:pgSz w:w="11906" w:h="16838"/>
      <w:pgMar w:top="1134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14D99"/>
    <w:multiLevelType w:val="multilevel"/>
    <w:tmpl w:val="396AE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DB5BF2"/>
    <w:multiLevelType w:val="multilevel"/>
    <w:tmpl w:val="5524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5E4E"/>
    <w:rsid w:val="000417C7"/>
    <w:rsid w:val="000965FD"/>
    <w:rsid w:val="001840D1"/>
    <w:rsid w:val="0021065B"/>
    <w:rsid w:val="00220632"/>
    <w:rsid w:val="002307EF"/>
    <w:rsid w:val="002C4CDB"/>
    <w:rsid w:val="00351FC0"/>
    <w:rsid w:val="003C24B0"/>
    <w:rsid w:val="00484450"/>
    <w:rsid w:val="004C1FED"/>
    <w:rsid w:val="004D38F8"/>
    <w:rsid w:val="00504996"/>
    <w:rsid w:val="00545DA7"/>
    <w:rsid w:val="005758FB"/>
    <w:rsid w:val="005A7E24"/>
    <w:rsid w:val="00641BD3"/>
    <w:rsid w:val="006C7CB6"/>
    <w:rsid w:val="00700A24"/>
    <w:rsid w:val="007C09EB"/>
    <w:rsid w:val="008018A0"/>
    <w:rsid w:val="008F48DA"/>
    <w:rsid w:val="00914F27"/>
    <w:rsid w:val="0098701C"/>
    <w:rsid w:val="00A73E77"/>
    <w:rsid w:val="00AE5973"/>
    <w:rsid w:val="00AE7E29"/>
    <w:rsid w:val="00B05E4E"/>
    <w:rsid w:val="00B6549E"/>
    <w:rsid w:val="00C81A65"/>
    <w:rsid w:val="00CD2D70"/>
    <w:rsid w:val="00CF217D"/>
    <w:rsid w:val="00CF2F27"/>
    <w:rsid w:val="00D13A09"/>
    <w:rsid w:val="00D32EA4"/>
    <w:rsid w:val="00D878E6"/>
    <w:rsid w:val="00E0251B"/>
    <w:rsid w:val="00EE6FA8"/>
    <w:rsid w:val="00F50A07"/>
    <w:rsid w:val="00F94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1F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1F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3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975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4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406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93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168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AEAEA"/>
                            <w:left w:val="single" w:sz="6" w:space="8" w:color="EAEAEA"/>
                            <w:bottom w:val="single" w:sz="6" w:space="4" w:color="EAEAEA"/>
                            <w:right w:val="single" w:sz="6" w:space="4" w:color="EAEAE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21</cp:revision>
  <dcterms:created xsi:type="dcterms:W3CDTF">2020-02-27T07:59:00Z</dcterms:created>
  <dcterms:modified xsi:type="dcterms:W3CDTF">2023-12-20T12:51:00Z</dcterms:modified>
</cp:coreProperties>
</file>